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5F" w:rsidRDefault="00F6665F" w:rsidP="00BD1F65">
      <w:pPr>
        <w:spacing w:before="280" w:after="280"/>
        <w:jc w:val="both"/>
        <w:rPr>
          <w:rFonts w:ascii="Verdana" w:eastAsia="Verdana" w:hAnsi="Verdana" w:cs="Verdana"/>
          <w:sz w:val="20"/>
          <w:szCs w:val="20"/>
        </w:rPr>
      </w:pPr>
    </w:p>
    <w:p w:rsidR="00843BBC" w:rsidRDefault="00F6665F" w:rsidP="00BE2C5B">
      <w:pPr>
        <w:pBdr>
          <w:bottom w:val="single" w:sz="4" w:space="1" w:color="auto"/>
        </w:pBdr>
        <w:spacing w:before="280" w:after="280"/>
        <w:jc w:val="both"/>
        <w:rPr>
          <w:rFonts w:ascii="Arial" w:eastAsia="Verdana" w:hAnsi="Arial" w:cs="Arial"/>
          <w:b/>
          <w:sz w:val="22"/>
          <w:szCs w:val="22"/>
        </w:rPr>
      </w:pPr>
      <w:r w:rsidRPr="00F6665F">
        <w:rPr>
          <w:rFonts w:ascii="Arial" w:eastAsia="Verdana" w:hAnsi="Arial" w:cs="Arial"/>
          <w:b/>
          <w:sz w:val="22"/>
          <w:szCs w:val="22"/>
        </w:rPr>
        <w:t>TEMARI ADMINISTRATIUS</w:t>
      </w:r>
      <w:r w:rsidR="004602AD">
        <w:rPr>
          <w:rFonts w:ascii="Arial" w:eastAsia="Verdana" w:hAnsi="Arial" w:cs="Arial"/>
          <w:b/>
          <w:sz w:val="22"/>
          <w:szCs w:val="22"/>
        </w:rPr>
        <w:t>/VES</w:t>
      </w:r>
      <w:bookmarkStart w:id="0" w:name="_GoBack"/>
      <w:bookmarkEnd w:id="0"/>
      <w:r w:rsidRPr="00F6665F">
        <w:rPr>
          <w:rFonts w:ascii="Arial" w:eastAsia="Verdana" w:hAnsi="Arial" w:cs="Arial"/>
          <w:b/>
          <w:sz w:val="22"/>
          <w:szCs w:val="22"/>
        </w:rPr>
        <w:t xml:space="preserve"> OPO 2017</w:t>
      </w:r>
    </w:p>
    <w:p w:rsidR="00843BBC" w:rsidRDefault="00843BBC" w:rsidP="00BD1F65">
      <w:pPr>
        <w:spacing w:before="280" w:after="280"/>
        <w:jc w:val="both"/>
        <w:rPr>
          <w:rFonts w:ascii="Arial" w:eastAsia="Verdana" w:hAnsi="Arial" w:cs="Arial"/>
          <w:b/>
          <w:sz w:val="22"/>
          <w:szCs w:val="22"/>
        </w:rPr>
      </w:pPr>
      <w:r>
        <w:rPr>
          <w:rFonts w:ascii="Arial" w:eastAsia="Verdana" w:hAnsi="Arial" w:cs="Arial"/>
          <w:b/>
          <w:sz w:val="22"/>
          <w:szCs w:val="22"/>
        </w:rPr>
        <w:t>TEMARI GENERAL: 10 TEMES</w:t>
      </w:r>
    </w:p>
    <w:p w:rsidR="001E00B4" w:rsidRPr="006744E4" w:rsidRDefault="001E00B4" w:rsidP="00BD1F65">
      <w:pPr>
        <w:spacing w:before="280" w:after="280"/>
        <w:jc w:val="both"/>
        <w:rPr>
          <w:rFonts w:ascii="Arial" w:eastAsia="Verdana" w:hAnsi="Arial" w:cs="Arial"/>
          <w:b/>
          <w:sz w:val="22"/>
          <w:szCs w:val="22"/>
        </w:rPr>
      </w:pPr>
    </w:p>
    <w:p w:rsidR="001E00B4" w:rsidRPr="006744E4" w:rsidRDefault="001E00B4" w:rsidP="001E00B4">
      <w:pPr>
        <w:pStyle w:val="Prrafodelista"/>
        <w:numPr>
          <w:ilvl w:val="0"/>
          <w:numId w:val="2"/>
        </w:numPr>
        <w:spacing w:before="280" w:after="280"/>
        <w:jc w:val="both"/>
        <w:rPr>
          <w:rFonts w:ascii="Arial" w:hAnsi="Arial" w:cs="Arial"/>
          <w:sz w:val="22"/>
          <w:szCs w:val="22"/>
        </w:rPr>
      </w:pPr>
      <w:r w:rsidRPr="006744E4">
        <w:rPr>
          <w:rFonts w:ascii="Arial" w:eastAsia="Verdana" w:hAnsi="Arial" w:cs="Arial"/>
          <w:sz w:val="22"/>
          <w:szCs w:val="22"/>
        </w:rPr>
        <w:t xml:space="preserve">La Constitució espanyola de 1978: estructura, contingut i principis. Els procediments de reforma. </w:t>
      </w:r>
    </w:p>
    <w:p w:rsidR="001E00B4" w:rsidRPr="006744E4" w:rsidRDefault="001E00B4" w:rsidP="001E00B4">
      <w:pPr>
        <w:pStyle w:val="Prrafodelista"/>
        <w:numPr>
          <w:ilvl w:val="0"/>
          <w:numId w:val="2"/>
        </w:numPr>
        <w:spacing w:after="280"/>
        <w:jc w:val="both"/>
        <w:rPr>
          <w:rFonts w:ascii="Arial" w:hAnsi="Arial" w:cs="Arial"/>
          <w:sz w:val="22"/>
          <w:szCs w:val="22"/>
        </w:rPr>
      </w:pPr>
      <w:r w:rsidRPr="006744E4">
        <w:rPr>
          <w:rFonts w:ascii="Arial" w:eastAsia="Verdana" w:hAnsi="Arial" w:cs="Arial"/>
          <w:sz w:val="22"/>
          <w:szCs w:val="22"/>
        </w:rPr>
        <w:t xml:space="preserve">Els drets fonamentals i les llibertats públiques. Supòsits de suspensió. Garanties. Els deures. </w:t>
      </w:r>
    </w:p>
    <w:p w:rsidR="001E00B4" w:rsidRPr="006744E4" w:rsidRDefault="001E00B4" w:rsidP="001E00B4">
      <w:pPr>
        <w:pStyle w:val="Prrafodelista"/>
        <w:numPr>
          <w:ilvl w:val="0"/>
          <w:numId w:val="2"/>
        </w:numPr>
        <w:spacing w:after="280"/>
        <w:jc w:val="both"/>
        <w:rPr>
          <w:rFonts w:ascii="Arial" w:hAnsi="Arial" w:cs="Arial"/>
          <w:sz w:val="22"/>
          <w:szCs w:val="22"/>
        </w:rPr>
      </w:pPr>
      <w:r w:rsidRPr="006744E4">
        <w:rPr>
          <w:rFonts w:ascii="Arial" w:eastAsia="Verdana" w:hAnsi="Arial" w:cs="Arial"/>
          <w:sz w:val="22"/>
          <w:szCs w:val="22"/>
        </w:rPr>
        <w:t xml:space="preserve">L'Estatut d'autonomia de Catalunya; estructura, contingut essencial i principis fonamentals. Els procediments de reforma. </w:t>
      </w:r>
    </w:p>
    <w:p w:rsidR="001E00B4" w:rsidRPr="006744E4" w:rsidRDefault="001E00B4" w:rsidP="001E00B4">
      <w:pPr>
        <w:pStyle w:val="Prrafodelista"/>
        <w:numPr>
          <w:ilvl w:val="0"/>
          <w:numId w:val="2"/>
        </w:numPr>
        <w:spacing w:before="40" w:after="280"/>
        <w:jc w:val="both"/>
        <w:rPr>
          <w:rFonts w:ascii="Arial" w:eastAsia="Verdana" w:hAnsi="Arial" w:cs="Arial"/>
          <w:sz w:val="22"/>
          <w:szCs w:val="22"/>
        </w:rPr>
      </w:pPr>
      <w:r w:rsidRPr="006744E4">
        <w:rPr>
          <w:rFonts w:ascii="Arial" w:eastAsia="Verdana" w:hAnsi="Arial" w:cs="Arial"/>
          <w:sz w:val="22"/>
          <w:szCs w:val="22"/>
        </w:rPr>
        <w:t>La Generalitat de Catalunya i les institucions d’autogovern. El Síndic de Greuges. La Sindicatura de Comptes.</w:t>
      </w:r>
    </w:p>
    <w:p w:rsidR="00043212" w:rsidRPr="006744E4" w:rsidRDefault="001E00B4" w:rsidP="001E00B4">
      <w:pPr>
        <w:pStyle w:val="Prrafodelista"/>
        <w:numPr>
          <w:ilvl w:val="0"/>
          <w:numId w:val="2"/>
        </w:numPr>
        <w:spacing w:before="40" w:after="280"/>
        <w:jc w:val="both"/>
        <w:rPr>
          <w:rFonts w:ascii="Arial" w:hAnsi="Arial" w:cs="Arial"/>
          <w:sz w:val="22"/>
          <w:szCs w:val="22"/>
        </w:rPr>
      </w:pPr>
      <w:r w:rsidRPr="006744E4">
        <w:rPr>
          <w:rFonts w:ascii="Arial" w:eastAsia="Verdana" w:hAnsi="Arial" w:cs="Arial"/>
          <w:sz w:val="22"/>
          <w:szCs w:val="22"/>
        </w:rPr>
        <w:t xml:space="preserve">L'organització territorial de l'Estat: l'Administració local. Ens que l'integren. </w:t>
      </w:r>
    </w:p>
    <w:p w:rsidR="001E00B4" w:rsidRPr="006744E4" w:rsidRDefault="001E00B4" w:rsidP="001E00B4">
      <w:pPr>
        <w:pStyle w:val="Prrafodelista"/>
        <w:numPr>
          <w:ilvl w:val="0"/>
          <w:numId w:val="2"/>
        </w:numPr>
        <w:spacing w:before="40" w:after="280"/>
        <w:jc w:val="both"/>
        <w:rPr>
          <w:rFonts w:ascii="Arial" w:hAnsi="Arial" w:cs="Arial"/>
          <w:sz w:val="22"/>
          <w:szCs w:val="22"/>
        </w:rPr>
      </w:pPr>
      <w:r w:rsidRPr="006744E4">
        <w:rPr>
          <w:rFonts w:ascii="Arial" w:eastAsia="Verdana" w:hAnsi="Arial" w:cs="Arial"/>
          <w:sz w:val="22"/>
          <w:szCs w:val="22"/>
        </w:rPr>
        <w:t xml:space="preserve">La Llei de bases del règim local. La regulació del règim local a Catalunya. </w:t>
      </w:r>
    </w:p>
    <w:p w:rsidR="00043212" w:rsidRPr="006744E4" w:rsidRDefault="001E00B4" w:rsidP="004875B7">
      <w:pPr>
        <w:pStyle w:val="Prrafodelista"/>
        <w:numPr>
          <w:ilvl w:val="0"/>
          <w:numId w:val="2"/>
        </w:numPr>
        <w:spacing w:after="280"/>
        <w:jc w:val="both"/>
        <w:rPr>
          <w:rFonts w:ascii="Arial" w:hAnsi="Arial" w:cs="Arial"/>
          <w:sz w:val="22"/>
          <w:szCs w:val="22"/>
        </w:rPr>
      </w:pPr>
      <w:r w:rsidRPr="006744E4">
        <w:rPr>
          <w:rFonts w:ascii="Arial" w:eastAsia="Verdana" w:hAnsi="Arial" w:cs="Arial"/>
          <w:sz w:val="22"/>
          <w:szCs w:val="22"/>
        </w:rPr>
        <w:t>El municipi. Organit</w:t>
      </w:r>
      <w:r w:rsidR="00D84FBA" w:rsidRPr="006744E4">
        <w:rPr>
          <w:rFonts w:ascii="Arial" w:eastAsia="Verdana" w:hAnsi="Arial" w:cs="Arial"/>
          <w:sz w:val="22"/>
          <w:szCs w:val="22"/>
        </w:rPr>
        <w:t xml:space="preserve">zació municipal. </w:t>
      </w:r>
      <w:r w:rsidRPr="006744E4">
        <w:rPr>
          <w:rFonts w:ascii="Arial" w:eastAsia="Verdana" w:hAnsi="Arial" w:cs="Arial"/>
          <w:sz w:val="22"/>
          <w:szCs w:val="22"/>
        </w:rPr>
        <w:t xml:space="preserve">Funcionament i competències. Elements del municipi.  </w:t>
      </w:r>
    </w:p>
    <w:p w:rsidR="00043212" w:rsidRPr="006744E4" w:rsidRDefault="007218FA" w:rsidP="00043212">
      <w:pPr>
        <w:pStyle w:val="Prrafodelista"/>
        <w:numPr>
          <w:ilvl w:val="0"/>
          <w:numId w:val="2"/>
        </w:numPr>
        <w:spacing w:after="280"/>
        <w:jc w:val="both"/>
        <w:rPr>
          <w:rFonts w:ascii="Arial" w:hAnsi="Arial" w:cs="Arial"/>
          <w:sz w:val="22"/>
          <w:szCs w:val="22"/>
        </w:rPr>
      </w:pPr>
      <w:r w:rsidRPr="006744E4">
        <w:rPr>
          <w:rFonts w:ascii="Arial" w:hAnsi="Arial" w:cs="Arial"/>
          <w:sz w:val="22"/>
          <w:szCs w:val="22"/>
        </w:rPr>
        <w:t>Llei 40/2015, d’1 d’octubre, de règim jurídic del sector públic</w:t>
      </w:r>
      <w:r w:rsidR="004875B7" w:rsidRPr="006744E4">
        <w:rPr>
          <w:rFonts w:ascii="Arial" w:hAnsi="Arial" w:cs="Arial"/>
          <w:sz w:val="22"/>
          <w:szCs w:val="22"/>
        </w:rPr>
        <w:t>: àmbit d’aplicació i principis generals.</w:t>
      </w:r>
    </w:p>
    <w:p w:rsidR="004875B7" w:rsidRPr="006744E4" w:rsidRDefault="004875B7" w:rsidP="004875B7">
      <w:pPr>
        <w:pStyle w:val="Prrafodelista"/>
        <w:numPr>
          <w:ilvl w:val="0"/>
          <w:numId w:val="2"/>
        </w:numPr>
        <w:spacing w:before="40" w:after="280"/>
        <w:jc w:val="both"/>
        <w:rPr>
          <w:rFonts w:ascii="Arial" w:eastAsia="Verdana" w:hAnsi="Arial" w:cs="Arial"/>
          <w:sz w:val="22"/>
          <w:szCs w:val="22"/>
        </w:rPr>
      </w:pPr>
      <w:r w:rsidRPr="006744E4">
        <w:rPr>
          <w:rFonts w:ascii="Arial" w:eastAsia="Verdana" w:hAnsi="Arial" w:cs="Arial"/>
          <w:sz w:val="22"/>
          <w:szCs w:val="22"/>
        </w:rPr>
        <w:t>El règim jurídic de la funció pública catalana. Les bases del règim estatutari dels funcionaris públics: marc jurídic</w:t>
      </w:r>
      <w:r w:rsidR="00385ADB">
        <w:rPr>
          <w:rFonts w:ascii="Arial" w:eastAsia="Verdana" w:hAnsi="Arial" w:cs="Arial"/>
          <w:sz w:val="22"/>
          <w:szCs w:val="22"/>
        </w:rPr>
        <w:t xml:space="preserve"> i classes de personal al servei dels ens locals.</w:t>
      </w:r>
    </w:p>
    <w:p w:rsidR="006744E4" w:rsidRPr="006744E4" w:rsidRDefault="006744E4" w:rsidP="006744E4">
      <w:pPr>
        <w:pStyle w:val="Prrafodelista"/>
        <w:numPr>
          <w:ilvl w:val="0"/>
          <w:numId w:val="2"/>
        </w:numPr>
        <w:spacing w:after="280"/>
        <w:jc w:val="both"/>
        <w:rPr>
          <w:rFonts w:ascii="Arial" w:hAnsi="Arial" w:cs="Arial"/>
          <w:sz w:val="22"/>
          <w:szCs w:val="22"/>
        </w:rPr>
      </w:pPr>
      <w:r w:rsidRPr="006744E4">
        <w:rPr>
          <w:rFonts w:ascii="Arial" w:hAnsi="Arial" w:cs="Arial"/>
          <w:sz w:val="22"/>
          <w:szCs w:val="22"/>
        </w:rPr>
        <w:t>El sistema tributari local a la Constitució. El règim del sistema tributari local: la Llei reguladora de les hisendes locals.</w:t>
      </w:r>
    </w:p>
    <w:p w:rsidR="006744E4" w:rsidRDefault="006744E4" w:rsidP="00043212">
      <w:pPr>
        <w:spacing w:before="40" w:after="280"/>
        <w:ind w:left="360"/>
        <w:jc w:val="both"/>
        <w:rPr>
          <w:rFonts w:ascii="Arial" w:eastAsia="Verdana" w:hAnsi="Arial" w:cs="Arial"/>
          <w:color w:val="FF0000"/>
          <w:sz w:val="22"/>
          <w:szCs w:val="22"/>
        </w:rPr>
      </w:pPr>
    </w:p>
    <w:p w:rsidR="006744E4" w:rsidRPr="006744E4" w:rsidRDefault="006744E4" w:rsidP="00E66ECE">
      <w:pPr>
        <w:spacing w:before="40" w:after="280"/>
        <w:jc w:val="both"/>
        <w:rPr>
          <w:rFonts w:ascii="Arial" w:eastAsia="Verdana" w:hAnsi="Arial" w:cs="Arial"/>
          <w:b/>
          <w:color w:val="auto"/>
          <w:sz w:val="22"/>
          <w:szCs w:val="22"/>
        </w:rPr>
      </w:pPr>
      <w:r w:rsidRPr="006744E4">
        <w:rPr>
          <w:rFonts w:ascii="Arial" w:eastAsia="Verdana" w:hAnsi="Arial" w:cs="Arial"/>
          <w:b/>
          <w:color w:val="auto"/>
          <w:sz w:val="22"/>
          <w:szCs w:val="22"/>
        </w:rPr>
        <w:t>TEMARI ESPECÍFIC</w:t>
      </w:r>
      <w:r w:rsidR="00A1390D">
        <w:rPr>
          <w:rFonts w:ascii="Arial" w:eastAsia="Verdana" w:hAnsi="Arial" w:cs="Arial"/>
          <w:b/>
          <w:color w:val="auto"/>
          <w:sz w:val="22"/>
          <w:szCs w:val="22"/>
        </w:rPr>
        <w:t>: 2</w:t>
      </w:r>
      <w:r>
        <w:rPr>
          <w:rFonts w:ascii="Arial" w:eastAsia="Verdana" w:hAnsi="Arial" w:cs="Arial"/>
          <w:b/>
          <w:color w:val="auto"/>
          <w:sz w:val="22"/>
          <w:szCs w:val="22"/>
        </w:rPr>
        <w:t>0 TEMES</w:t>
      </w:r>
    </w:p>
    <w:p w:rsidR="00E66ECE" w:rsidRPr="005F4017" w:rsidRDefault="00E66ECE" w:rsidP="00D8396D">
      <w:pPr>
        <w:spacing w:before="40" w:after="280"/>
        <w:jc w:val="both"/>
        <w:rPr>
          <w:rFonts w:ascii="Arial" w:hAnsi="Arial" w:cs="Arial"/>
          <w:color w:val="auto"/>
          <w:sz w:val="22"/>
          <w:szCs w:val="22"/>
        </w:rPr>
      </w:pPr>
    </w:p>
    <w:p w:rsidR="006744E4" w:rsidRPr="00C24C7D" w:rsidRDefault="00D8396D" w:rsidP="005F4017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color w:val="auto"/>
          <w:sz w:val="22"/>
          <w:szCs w:val="22"/>
        </w:rPr>
        <w:t>L'Administrat: concepte i classes.</w:t>
      </w:r>
      <w:r w:rsidR="006C293D" w:rsidRPr="00C24C7D">
        <w:rPr>
          <w:rFonts w:ascii="Arial" w:hAnsi="Arial" w:cs="Arial"/>
          <w:color w:val="auto"/>
          <w:sz w:val="22"/>
          <w:szCs w:val="22"/>
        </w:rPr>
        <w:t xml:space="preserve"> </w:t>
      </w:r>
      <w:r w:rsidRPr="00C24C7D">
        <w:rPr>
          <w:rFonts w:ascii="Arial" w:hAnsi="Arial" w:cs="Arial"/>
          <w:color w:val="auto"/>
          <w:sz w:val="22"/>
          <w:szCs w:val="22"/>
        </w:rPr>
        <w:t>Actes jurídics de l'adminis</w:t>
      </w:r>
      <w:r w:rsidR="00405EE1" w:rsidRPr="00C24C7D">
        <w:rPr>
          <w:rFonts w:ascii="Arial" w:hAnsi="Arial" w:cs="Arial"/>
          <w:color w:val="auto"/>
          <w:sz w:val="22"/>
          <w:szCs w:val="22"/>
        </w:rPr>
        <w:t xml:space="preserve">trat. Peticions i sol·licituds. </w:t>
      </w:r>
      <w:r w:rsidRPr="00C24C7D">
        <w:rPr>
          <w:rFonts w:ascii="Arial" w:hAnsi="Arial" w:cs="Arial"/>
          <w:color w:val="auto"/>
          <w:sz w:val="22"/>
          <w:szCs w:val="22"/>
        </w:rPr>
        <w:t>Col·laboració i participació dels ciutadans amb l'Administració. L'interessat</w:t>
      </w:r>
      <w:r w:rsidR="006C293D" w:rsidRPr="00C24C7D">
        <w:rPr>
          <w:rFonts w:ascii="Arial" w:hAnsi="Arial" w:cs="Arial"/>
          <w:color w:val="auto"/>
          <w:sz w:val="22"/>
          <w:szCs w:val="22"/>
        </w:rPr>
        <w:t>.</w:t>
      </w:r>
    </w:p>
    <w:p w:rsidR="00D8396D" w:rsidRPr="00C24C7D" w:rsidRDefault="00D8396D" w:rsidP="00557196">
      <w:pPr>
        <w:pStyle w:val="Prrafodelista"/>
        <w:numPr>
          <w:ilvl w:val="0"/>
          <w:numId w:val="4"/>
        </w:numPr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eastAsia="Verdana" w:hAnsi="Arial" w:cs="Arial"/>
          <w:color w:val="auto"/>
          <w:sz w:val="22"/>
          <w:szCs w:val="22"/>
        </w:rPr>
        <w:t>L'acte administratiu: concepte i classes. Elements de l'acte administratiu. La motivació i la forma.</w:t>
      </w:r>
      <w:r w:rsidR="00557196" w:rsidRPr="00C24C7D">
        <w:rPr>
          <w:rFonts w:ascii="Arial" w:eastAsia="Verdana" w:hAnsi="Arial" w:cs="Arial"/>
          <w:color w:val="auto"/>
          <w:sz w:val="22"/>
          <w:szCs w:val="22"/>
        </w:rPr>
        <w:t xml:space="preserve"> Eficàcia i </w:t>
      </w:r>
      <w:proofErr w:type="spellStart"/>
      <w:r w:rsidR="00557196" w:rsidRPr="00C24C7D">
        <w:rPr>
          <w:rFonts w:ascii="Arial" w:eastAsia="Verdana" w:hAnsi="Arial" w:cs="Arial"/>
          <w:color w:val="auto"/>
          <w:sz w:val="22"/>
          <w:szCs w:val="22"/>
        </w:rPr>
        <w:t>executivitat</w:t>
      </w:r>
      <w:proofErr w:type="spellEnd"/>
      <w:r w:rsidR="00557196" w:rsidRPr="00C24C7D">
        <w:rPr>
          <w:rFonts w:ascii="Arial" w:eastAsia="Verdana" w:hAnsi="Arial" w:cs="Arial"/>
          <w:color w:val="auto"/>
          <w:sz w:val="22"/>
          <w:szCs w:val="22"/>
        </w:rPr>
        <w:t>.</w:t>
      </w:r>
    </w:p>
    <w:p w:rsidR="00D8396D" w:rsidRPr="00C24C7D" w:rsidRDefault="00D8396D" w:rsidP="00D8396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24C7D">
        <w:rPr>
          <w:rFonts w:ascii="Arial" w:eastAsia="Verdana" w:hAnsi="Arial" w:cs="Arial"/>
          <w:color w:val="auto"/>
          <w:sz w:val="22"/>
          <w:szCs w:val="22"/>
        </w:rPr>
        <w:t xml:space="preserve">La notificació i la publicació. Invalidesa dels actes: nul·litat de ple dret, anul·labilitat. Convalidació. </w:t>
      </w:r>
    </w:p>
    <w:p w:rsidR="00D8396D" w:rsidRPr="00C24C7D" w:rsidRDefault="00D8396D" w:rsidP="00557196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eastAsia="Verdana" w:hAnsi="Arial" w:cs="Arial"/>
          <w:color w:val="auto"/>
          <w:sz w:val="22"/>
          <w:szCs w:val="22"/>
        </w:rPr>
        <w:t>E</w:t>
      </w:r>
      <w:r w:rsidR="00405EE1" w:rsidRPr="00C24C7D">
        <w:rPr>
          <w:rFonts w:ascii="Arial" w:eastAsia="Verdana" w:hAnsi="Arial" w:cs="Arial"/>
          <w:color w:val="auto"/>
          <w:sz w:val="22"/>
          <w:szCs w:val="22"/>
        </w:rPr>
        <w:t xml:space="preserve">l </w:t>
      </w:r>
      <w:r w:rsidRPr="00C24C7D">
        <w:rPr>
          <w:rFonts w:ascii="Arial" w:eastAsia="Verdana" w:hAnsi="Arial" w:cs="Arial"/>
          <w:color w:val="auto"/>
          <w:sz w:val="22"/>
          <w:szCs w:val="22"/>
        </w:rPr>
        <w:t>procediment administratiu comú: fases i terminis</w:t>
      </w:r>
      <w:r w:rsidR="0037619A" w:rsidRPr="00C24C7D">
        <w:rPr>
          <w:rFonts w:ascii="Arial" w:eastAsia="Verdana" w:hAnsi="Arial" w:cs="Arial"/>
          <w:color w:val="auto"/>
          <w:sz w:val="22"/>
          <w:szCs w:val="22"/>
        </w:rPr>
        <w:t>.</w:t>
      </w:r>
      <w:r w:rsidR="00557196" w:rsidRPr="00C24C7D">
        <w:rPr>
          <w:rFonts w:ascii="Arial" w:eastAsia="Verdana" w:hAnsi="Arial" w:cs="Arial"/>
          <w:color w:val="auto"/>
          <w:sz w:val="22"/>
          <w:szCs w:val="22"/>
        </w:rPr>
        <w:t xml:space="preserve"> </w:t>
      </w:r>
      <w:r w:rsidRPr="00C24C7D">
        <w:rPr>
          <w:rFonts w:ascii="Arial" w:hAnsi="Arial" w:cs="Arial"/>
          <w:color w:val="auto"/>
          <w:sz w:val="22"/>
          <w:szCs w:val="22"/>
        </w:rPr>
        <w:t>El silenci administratiu. Definició. Tipologies i efectes.</w:t>
      </w:r>
    </w:p>
    <w:p w:rsidR="00ED7F86" w:rsidRPr="00C24C7D" w:rsidRDefault="00D8396D" w:rsidP="00557196">
      <w:pPr>
        <w:pStyle w:val="Prrafodelista"/>
        <w:numPr>
          <w:ilvl w:val="0"/>
          <w:numId w:val="4"/>
        </w:numPr>
        <w:spacing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eastAsia="Verdana" w:hAnsi="Arial" w:cs="Arial"/>
          <w:color w:val="auto"/>
          <w:sz w:val="22"/>
          <w:szCs w:val="22"/>
        </w:rPr>
        <w:t>Revisió dels actes en via administrativa. Revisió d'ofici. Revoc</w:t>
      </w:r>
      <w:r w:rsidR="00557196" w:rsidRPr="00C24C7D">
        <w:rPr>
          <w:rFonts w:ascii="Arial" w:eastAsia="Verdana" w:hAnsi="Arial" w:cs="Arial"/>
          <w:color w:val="auto"/>
          <w:sz w:val="22"/>
          <w:szCs w:val="22"/>
        </w:rPr>
        <w:t xml:space="preserve">ació dels actes administratius. </w:t>
      </w:r>
      <w:r w:rsidR="00ED7F86" w:rsidRPr="00C24C7D">
        <w:rPr>
          <w:rFonts w:ascii="Arial" w:eastAsia="Verdana" w:hAnsi="Arial" w:cs="Arial"/>
          <w:color w:val="auto"/>
          <w:sz w:val="22"/>
          <w:szCs w:val="22"/>
        </w:rPr>
        <w:t xml:space="preserve">Els recursos administratius: objecte i classes. </w:t>
      </w:r>
      <w:r w:rsidR="00ED7F86" w:rsidRPr="00C24C7D">
        <w:rPr>
          <w:rFonts w:ascii="Arial" w:hAnsi="Arial" w:cs="Arial"/>
          <w:color w:val="auto"/>
          <w:sz w:val="22"/>
          <w:szCs w:val="22"/>
        </w:rPr>
        <w:t>El recurs contenciós administratiu</w:t>
      </w:r>
      <w:r w:rsidR="0037619A" w:rsidRPr="00C24C7D">
        <w:rPr>
          <w:rFonts w:ascii="Arial" w:hAnsi="Arial" w:cs="Arial"/>
          <w:color w:val="auto"/>
          <w:sz w:val="22"/>
          <w:szCs w:val="22"/>
        </w:rPr>
        <w:t>.</w:t>
      </w:r>
    </w:p>
    <w:p w:rsidR="00ED7F86" w:rsidRPr="00C24C7D" w:rsidRDefault="00ED7F86" w:rsidP="00557196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color w:val="auto"/>
          <w:sz w:val="22"/>
          <w:szCs w:val="22"/>
        </w:rPr>
        <w:t>Concepte de document, registre i arxiu. Funcions del registre i de l'arxi</w:t>
      </w:r>
      <w:r w:rsidR="00557196" w:rsidRPr="00C24C7D">
        <w:rPr>
          <w:rFonts w:ascii="Arial" w:hAnsi="Arial" w:cs="Arial"/>
          <w:color w:val="auto"/>
          <w:sz w:val="22"/>
          <w:szCs w:val="22"/>
        </w:rPr>
        <w:t xml:space="preserve">u. </w:t>
      </w:r>
      <w:r w:rsidR="00557196" w:rsidRPr="00C24C7D">
        <w:rPr>
          <w:rFonts w:ascii="Arial" w:eastAsia="Verdana" w:hAnsi="Arial" w:cs="Arial"/>
          <w:color w:val="auto"/>
          <w:sz w:val="22"/>
          <w:szCs w:val="22"/>
        </w:rPr>
        <w:t xml:space="preserve">L’administració electrònica: pilars i principis. </w:t>
      </w:r>
    </w:p>
    <w:p w:rsidR="000A3958" w:rsidRPr="00C24C7D" w:rsidRDefault="00524458" w:rsidP="00524458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sz w:val="22"/>
          <w:szCs w:val="22"/>
        </w:rPr>
        <w:t>Aspectes bàsics de la p</w:t>
      </w:r>
      <w:r w:rsidR="00EC51FC" w:rsidRPr="00C24C7D">
        <w:rPr>
          <w:rFonts w:ascii="Arial" w:hAnsi="Arial" w:cs="Arial"/>
          <w:sz w:val="22"/>
          <w:szCs w:val="22"/>
        </w:rPr>
        <w:t>rotecció de dades personals: concepte</w:t>
      </w:r>
      <w:r w:rsidR="005B053C" w:rsidRPr="00C24C7D">
        <w:rPr>
          <w:rFonts w:ascii="Arial" w:hAnsi="Arial" w:cs="Arial"/>
          <w:sz w:val="22"/>
          <w:szCs w:val="22"/>
        </w:rPr>
        <w:t>s, principis i drets ARCO.</w:t>
      </w:r>
    </w:p>
    <w:p w:rsidR="00C24C7D" w:rsidRPr="00C24C7D" w:rsidRDefault="008C3A24" w:rsidP="00557196">
      <w:pPr>
        <w:pStyle w:val="Prrafodelista"/>
        <w:numPr>
          <w:ilvl w:val="0"/>
          <w:numId w:val="4"/>
        </w:numPr>
        <w:spacing w:after="280"/>
        <w:jc w:val="both"/>
        <w:rPr>
          <w:rFonts w:ascii="Arial" w:hAnsi="Arial" w:cs="Arial"/>
          <w:color w:val="auto"/>
          <w:sz w:val="22"/>
          <w:szCs w:val="22"/>
        </w:rPr>
      </w:pPr>
      <w:r w:rsidRPr="00C24C7D">
        <w:rPr>
          <w:rFonts w:ascii="Arial" w:eastAsia="Verdana" w:hAnsi="Arial" w:cs="Arial"/>
          <w:color w:val="auto"/>
          <w:sz w:val="22"/>
          <w:szCs w:val="22"/>
        </w:rPr>
        <w:t>La funció pública local: selecció i provisió de llocs. Adquisició i pèrdua de la condició de funcionari.</w:t>
      </w:r>
      <w:r w:rsidR="00557196" w:rsidRPr="00C24C7D">
        <w:rPr>
          <w:rFonts w:ascii="Arial" w:eastAsia="Verdana" w:hAnsi="Arial" w:cs="Arial"/>
          <w:color w:val="auto"/>
          <w:sz w:val="22"/>
          <w:szCs w:val="22"/>
        </w:rPr>
        <w:t xml:space="preserve"> </w:t>
      </w:r>
    </w:p>
    <w:p w:rsidR="00D8396D" w:rsidRDefault="00385ADB" w:rsidP="00557196">
      <w:pPr>
        <w:pStyle w:val="Prrafodelista"/>
        <w:numPr>
          <w:ilvl w:val="0"/>
          <w:numId w:val="4"/>
        </w:numPr>
        <w:spacing w:after="280"/>
        <w:jc w:val="both"/>
        <w:rPr>
          <w:rFonts w:ascii="Arial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color w:val="auto"/>
          <w:sz w:val="22"/>
          <w:szCs w:val="22"/>
        </w:rPr>
        <w:t>Drets i deures del personal al servei dels ens locals</w:t>
      </w:r>
      <w:r w:rsidR="00C24C7D">
        <w:rPr>
          <w:rFonts w:ascii="Arial" w:hAnsi="Arial" w:cs="Arial"/>
          <w:color w:val="auto"/>
          <w:sz w:val="22"/>
          <w:szCs w:val="22"/>
        </w:rPr>
        <w:t>.</w:t>
      </w:r>
    </w:p>
    <w:p w:rsidR="00B2181E" w:rsidRPr="00C24C7D" w:rsidRDefault="00961D9A" w:rsidP="00557196">
      <w:pPr>
        <w:pStyle w:val="Prrafodelista"/>
        <w:numPr>
          <w:ilvl w:val="0"/>
          <w:numId w:val="4"/>
        </w:numPr>
        <w:spacing w:after="2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Els òrgans de govern municipal.</w:t>
      </w:r>
      <w:r w:rsidR="00497255">
        <w:rPr>
          <w:rFonts w:ascii="Arial" w:hAnsi="Arial" w:cs="Arial"/>
          <w:color w:val="auto"/>
          <w:sz w:val="22"/>
          <w:szCs w:val="22"/>
        </w:rPr>
        <w:t xml:space="preserve"> L’organigrama de l’Ajuntament de Manresa.</w:t>
      </w:r>
    </w:p>
    <w:p w:rsidR="008C3A24" w:rsidRPr="00C24C7D" w:rsidRDefault="008C3A24" w:rsidP="005F4017">
      <w:pPr>
        <w:pStyle w:val="Prrafodelista"/>
        <w:numPr>
          <w:ilvl w:val="0"/>
          <w:numId w:val="4"/>
        </w:numPr>
        <w:spacing w:after="280"/>
        <w:jc w:val="both"/>
        <w:rPr>
          <w:rFonts w:ascii="Arial" w:hAnsi="Arial" w:cs="Arial"/>
          <w:color w:val="auto"/>
          <w:sz w:val="22"/>
          <w:szCs w:val="22"/>
        </w:rPr>
      </w:pPr>
      <w:r w:rsidRPr="00C24C7D">
        <w:rPr>
          <w:rFonts w:ascii="Arial" w:eastAsia="Verdana" w:hAnsi="Arial" w:cs="Arial"/>
          <w:color w:val="auto"/>
          <w:sz w:val="22"/>
          <w:szCs w:val="22"/>
        </w:rPr>
        <w:t>La responsabilitat de les administracions públiques. Responsabilitat patrimonial. L'acció de responsabilitat. La responsabilitat de les autoritats i del personal al servei de les administracions públiques.</w:t>
      </w:r>
    </w:p>
    <w:p w:rsidR="003A1112" w:rsidRPr="00C24C7D" w:rsidRDefault="00402461" w:rsidP="003A1112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sz w:val="22"/>
          <w:szCs w:val="22"/>
          <w:shd w:val="clear" w:color="auto" w:fill="FFFFFF"/>
        </w:rPr>
        <w:t>La Llei 9/2017, de 8 de novembre, de Contractes del Sector Públic: objecte i àmbit d’aplicació. Tipus contractuals.</w:t>
      </w:r>
    </w:p>
    <w:p w:rsidR="00CD7CA3" w:rsidRPr="00C24C7D" w:rsidRDefault="003A1112" w:rsidP="003A1112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sz w:val="22"/>
          <w:szCs w:val="22"/>
        </w:rPr>
        <w:t>Ordenances i reglaments de les entitats locals. Classes. Procediments d'elaboració i aprovació</w:t>
      </w:r>
    </w:p>
    <w:p w:rsidR="002156B1" w:rsidRPr="00C27D96" w:rsidRDefault="00CD7CA3" w:rsidP="00C27D96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eastAsia="Verdana" w:hAnsi="Arial" w:cs="Arial"/>
          <w:sz w:val="22"/>
          <w:szCs w:val="22"/>
        </w:rPr>
        <w:t>El servei públic local. Formes de prestació dels serveis públics. La gestió directa i la indirecta</w:t>
      </w:r>
      <w:r w:rsidR="003A1112" w:rsidRPr="00C24C7D">
        <w:rPr>
          <w:rFonts w:ascii="Arial" w:eastAsia="Verdana" w:hAnsi="Arial" w:cs="Arial"/>
          <w:sz w:val="22"/>
          <w:szCs w:val="22"/>
        </w:rPr>
        <w:t>.</w:t>
      </w:r>
    </w:p>
    <w:p w:rsidR="00FB22CA" w:rsidRPr="00C24C7D" w:rsidRDefault="00D435C2" w:rsidP="00FB22CA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sz w:val="22"/>
          <w:szCs w:val="22"/>
        </w:rPr>
        <w:t>Actes subjectes a llicència urbanística. Règim jurídic i procediment d'atorgament de la llicència urbanística.</w:t>
      </w:r>
      <w:r w:rsidR="00AA795F" w:rsidRPr="00C24C7D">
        <w:rPr>
          <w:rFonts w:ascii="Arial" w:hAnsi="Arial" w:cs="Arial"/>
          <w:sz w:val="22"/>
          <w:szCs w:val="22"/>
        </w:rPr>
        <w:t xml:space="preserve"> Obres sense llicència o contràries a les seves condicions.</w:t>
      </w:r>
    </w:p>
    <w:p w:rsidR="00C14C56" w:rsidRPr="00C24C7D" w:rsidRDefault="00C14C56" w:rsidP="00557196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sz w:val="22"/>
          <w:szCs w:val="22"/>
        </w:rPr>
        <w:t>Hisendes locals. Classificació dels ingressos.</w:t>
      </w:r>
      <w:r w:rsidR="00FB22CA" w:rsidRPr="00C24C7D">
        <w:rPr>
          <w:rFonts w:ascii="Arial" w:hAnsi="Arial" w:cs="Arial"/>
          <w:sz w:val="22"/>
          <w:szCs w:val="22"/>
        </w:rPr>
        <w:t xml:space="preserve"> Ingressos tributaris: impostos, taxes i co</w:t>
      </w:r>
      <w:r w:rsidRPr="00C24C7D">
        <w:rPr>
          <w:rFonts w:ascii="Arial" w:hAnsi="Arial" w:cs="Arial"/>
          <w:sz w:val="22"/>
          <w:szCs w:val="22"/>
        </w:rPr>
        <w:t>ntribucions especials. Preus públics. Autoliquidacions. Ordenances fiscals</w:t>
      </w:r>
      <w:r w:rsidR="00557196" w:rsidRPr="00C24C7D">
        <w:rPr>
          <w:rFonts w:ascii="Arial" w:hAnsi="Arial" w:cs="Arial"/>
          <w:sz w:val="22"/>
          <w:szCs w:val="22"/>
        </w:rPr>
        <w:t>.</w:t>
      </w:r>
    </w:p>
    <w:p w:rsidR="00420904" w:rsidRPr="00C27D96" w:rsidRDefault="00420904" w:rsidP="00557196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sz w:val="22"/>
          <w:szCs w:val="22"/>
        </w:rPr>
        <w:t>Competències locals en matèria de salut pública. Especial referència a l'Ordenança de Manresa reguladora de la tinença d'animals domèstics i gossos potencialment perillosos</w:t>
      </w:r>
      <w:r w:rsidR="00C27D96">
        <w:rPr>
          <w:rFonts w:ascii="Arial" w:hAnsi="Arial" w:cs="Arial"/>
          <w:sz w:val="22"/>
          <w:szCs w:val="22"/>
        </w:rPr>
        <w:t>.</w:t>
      </w:r>
    </w:p>
    <w:p w:rsidR="00C27D96" w:rsidRPr="00C24C7D" w:rsidRDefault="00C27D96" w:rsidP="00557196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Competències dels municipis en matèria de serveis socials. Equips d’</w:t>
      </w:r>
      <w:r w:rsidR="001C38A9">
        <w:rPr>
          <w:rFonts w:ascii="Arial" w:hAnsi="Arial" w:cs="Arial"/>
          <w:sz w:val="22"/>
          <w:szCs w:val="22"/>
        </w:rPr>
        <w:t>Atenció Social B</w:t>
      </w:r>
      <w:r>
        <w:rPr>
          <w:rFonts w:ascii="Arial" w:hAnsi="Arial" w:cs="Arial"/>
          <w:sz w:val="22"/>
          <w:szCs w:val="22"/>
        </w:rPr>
        <w:t>àsica a Manresa.</w:t>
      </w:r>
    </w:p>
    <w:p w:rsidR="00420904" w:rsidRPr="00C24C7D" w:rsidRDefault="00385ADB" w:rsidP="00557196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sz w:val="22"/>
          <w:szCs w:val="22"/>
        </w:rPr>
        <w:t>Protecció civil: els plans d'autoprotecció d'àmbit local: elaboració, contingut i implantació. Les funcions dels Ajuntaments, segons el Decret 30/2915, pel qual s'aprova el catàleg d'activitats i centres obligats a adoptar mesures d'autoprotecció</w:t>
      </w:r>
      <w:r w:rsidR="00267E12">
        <w:rPr>
          <w:rFonts w:ascii="Arial" w:hAnsi="Arial" w:cs="Arial"/>
          <w:sz w:val="22"/>
          <w:szCs w:val="22"/>
        </w:rPr>
        <w:t>.</w:t>
      </w:r>
    </w:p>
    <w:p w:rsidR="008B293C" w:rsidRPr="00C24C7D" w:rsidRDefault="00AA795F" w:rsidP="00420904">
      <w:pPr>
        <w:pStyle w:val="Prrafodelista"/>
        <w:numPr>
          <w:ilvl w:val="0"/>
          <w:numId w:val="4"/>
        </w:num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  <w:r w:rsidRPr="00C24C7D">
        <w:rPr>
          <w:rFonts w:ascii="Arial" w:hAnsi="Arial" w:cs="Arial"/>
          <w:sz w:val="22"/>
          <w:szCs w:val="22"/>
        </w:rPr>
        <w:t>La Llei 19/2014 de transparència, accés a la informació pública i bon govern: principals obligacions per a l’Ajuntament</w:t>
      </w:r>
      <w:r w:rsidR="00A1390D" w:rsidRPr="00C24C7D">
        <w:rPr>
          <w:rFonts w:ascii="Arial" w:hAnsi="Arial" w:cs="Arial"/>
          <w:sz w:val="22"/>
          <w:szCs w:val="22"/>
        </w:rPr>
        <w:t>.</w:t>
      </w:r>
    </w:p>
    <w:p w:rsidR="00F218E6" w:rsidRPr="00C24C7D" w:rsidRDefault="00F218E6" w:rsidP="00F218E6">
      <w:pPr>
        <w:spacing w:before="40" w:after="280"/>
        <w:jc w:val="both"/>
        <w:rPr>
          <w:rFonts w:ascii="Arial" w:eastAsia="Verdana" w:hAnsi="Arial" w:cs="Arial"/>
          <w:color w:val="auto"/>
          <w:sz w:val="22"/>
          <w:szCs w:val="22"/>
        </w:rPr>
      </w:pPr>
    </w:p>
    <w:sectPr w:rsidR="00F218E6" w:rsidRPr="00C24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7C83"/>
    <w:multiLevelType w:val="hybridMultilevel"/>
    <w:tmpl w:val="C3587D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12F"/>
    <w:multiLevelType w:val="hybridMultilevel"/>
    <w:tmpl w:val="C3587D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967A3"/>
    <w:multiLevelType w:val="hybridMultilevel"/>
    <w:tmpl w:val="942E55A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F6364"/>
    <w:multiLevelType w:val="hybridMultilevel"/>
    <w:tmpl w:val="6114BF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65"/>
    <w:rsid w:val="00043212"/>
    <w:rsid w:val="00070534"/>
    <w:rsid w:val="000A3958"/>
    <w:rsid w:val="0012234F"/>
    <w:rsid w:val="00122EA5"/>
    <w:rsid w:val="001446D1"/>
    <w:rsid w:val="001A59BC"/>
    <w:rsid w:val="001C38A9"/>
    <w:rsid w:val="001E00B4"/>
    <w:rsid w:val="002156B1"/>
    <w:rsid w:val="0025200C"/>
    <w:rsid w:val="0026439D"/>
    <w:rsid w:val="00267E12"/>
    <w:rsid w:val="002869CE"/>
    <w:rsid w:val="002B0FFE"/>
    <w:rsid w:val="002F7C12"/>
    <w:rsid w:val="00350D56"/>
    <w:rsid w:val="00373B1F"/>
    <w:rsid w:val="0037619A"/>
    <w:rsid w:val="00385ADB"/>
    <w:rsid w:val="00392083"/>
    <w:rsid w:val="003A1112"/>
    <w:rsid w:val="003D052F"/>
    <w:rsid w:val="00402461"/>
    <w:rsid w:val="00405EE1"/>
    <w:rsid w:val="00420904"/>
    <w:rsid w:val="004602AD"/>
    <w:rsid w:val="004875B7"/>
    <w:rsid w:val="00497255"/>
    <w:rsid w:val="004D3039"/>
    <w:rsid w:val="00524458"/>
    <w:rsid w:val="00553559"/>
    <w:rsid w:val="00557196"/>
    <w:rsid w:val="00562C35"/>
    <w:rsid w:val="005B053C"/>
    <w:rsid w:val="005B33CA"/>
    <w:rsid w:val="005F4017"/>
    <w:rsid w:val="006572C4"/>
    <w:rsid w:val="006744E4"/>
    <w:rsid w:val="006A4F82"/>
    <w:rsid w:val="006B0D95"/>
    <w:rsid w:val="006C293D"/>
    <w:rsid w:val="006D008D"/>
    <w:rsid w:val="006D1EC5"/>
    <w:rsid w:val="006E6108"/>
    <w:rsid w:val="007218FA"/>
    <w:rsid w:val="007618D8"/>
    <w:rsid w:val="00786E62"/>
    <w:rsid w:val="007D5F8E"/>
    <w:rsid w:val="007F6D7F"/>
    <w:rsid w:val="00843BBC"/>
    <w:rsid w:val="00856C46"/>
    <w:rsid w:val="008B293C"/>
    <w:rsid w:val="008C3A24"/>
    <w:rsid w:val="008F66EB"/>
    <w:rsid w:val="00901FAE"/>
    <w:rsid w:val="00903927"/>
    <w:rsid w:val="009100CA"/>
    <w:rsid w:val="00961D9A"/>
    <w:rsid w:val="009860E9"/>
    <w:rsid w:val="009868AF"/>
    <w:rsid w:val="00A1390D"/>
    <w:rsid w:val="00A979E9"/>
    <w:rsid w:val="00AA3A90"/>
    <w:rsid w:val="00AA795F"/>
    <w:rsid w:val="00AB3FE1"/>
    <w:rsid w:val="00AB6A42"/>
    <w:rsid w:val="00B2181E"/>
    <w:rsid w:val="00B24A98"/>
    <w:rsid w:val="00B300F3"/>
    <w:rsid w:val="00B56021"/>
    <w:rsid w:val="00B63B92"/>
    <w:rsid w:val="00BD1F65"/>
    <w:rsid w:val="00BE2C5B"/>
    <w:rsid w:val="00C14C56"/>
    <w:rsid w:val="00C24C7D"/>
    <w:rsid w:val="00C27D96"/>
    <w:rsid w:val="00C419DE"/>
    <w:rsid w:val="00C90348"/>
    <w:rsid w:val="00CD7CA3"/>
    <w:rsid w:val="00D435C2"/>
    <w:rsid w:val="00D61B25"/>
    <w:rsid w:val="00D8396D"/>
    <w:rsid w:val="00D84FBA"/>
    <w:rsid w:val="00D9790E"/>
    <w:rsid w:val="00DD22B1"/>
    <w:rsid w:val="00E4006B"/>
    <w:rsid w:val="00E66ECE"/>
    <w:rsid w:val="00E97995"/>
    <w:rsid w:val="00EC1E61"/>
    <w:rsid w:val="00EC51FC"/>
    <w:rsid w:val="00ED25E7"/>
    <w:rsid w:val="00ED5F5D"/>
    <w:rsid w:val="00ED7F86"/>
    <w:rsid w:val="00EF5A57"/>
    <w:rsid w:val="00F10B35"/>
    <w:rsid w:val="00F20149"/>
    <w:rsid w:val="00F218E6"/>
    <w:rsid w:val="00F6665F"/>
    <w:rsid w:val="00F80885"/>
    <w:rsid w:val="00FB22CA"/>
    <w:rsid w:val="00FC76F0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34F"/>
    <w:pPr>
      <w:ind w:left="720"/>
      <w:contextualSpacing/>
    </w:pPr>
  </w:style>
  <w:style w:type="paragraph" w:customStyle="1" w:styleId="capitulotit">
    <w:name w:val="capitulo_tit"/>
    <w:basedOn w:val="Normal"/>
    <w:rsid w:val="00402461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34F"/>
    <w:pPr>
      <w:ind w:left="720"/>
      <w:contextualSpacing/>
    </w:pPr>
  </w:style>
  <w:style w:type="paragraph" w:customStyle="1" w:styleId="capitulotit">
    <w:name w:val="capitulo_tit"/>
    <w:basedOn w:val="Normal"/>
    <w:rsid w:val="00402461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Cruz</dc:creator>
  <cp:lastModifiedBy>Ester Cruz</cp:lastModifiedBy>
  <cp:revision>3</cp:revision>
  <dcterms:created xsi:type="dcterms:W3CDTF">2018-07-03T06:57:00Z</dcterms:created>
  <dcterms:modified xsi:type="dcterms:W3CDTF">2018-07-03T06:57:00Z</dcterms:modified>
</cp:coreProperties>
</file>